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B4F" w:rsidRPr="00E31AE6" w:rsidRDefault="00E850CF" w:rsidP="00DE5BB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全球</w:t>
      </w:r>
      <w:bookmarkStart w:id="0" w:name="_GoBack"/>
      <w:bookmarkEnd w:id="0"/>
      <w:r w:rsidR="00DE5BB1" w:rsidRPr="00E31AE6">
        <w:rPr>
          <w:rFonts w:ascii="標楷體" w:eastAsia="標楷體" w:hAnsi="標楷體" w:hint="eastAsia"/>
        </w:rPr>
        <w:t>永續發展目標</w:t>
      </w:r>
      <w:r w:rsidR="00704A80">
        <w:rPr>
          <w:rFonts w:ascii="標楷體" w:eastAsia="標楷體" w:hAnsi="標楷體" w:hint="eastAsia"/>
        </w:rPr>
        <w:t>SDG</w:t>
      </w:r>
      <w:r w:rsidR="00704A80">
        <w:rPr>
          <w:rFonts w:ascii="標楷體" w:eastAsia="標楷體" w:hAnsi="標楷體"/>
        </w:rPr>
        <w:t>s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31AE6" w:rsidRPr="00DE5BB1" w:rsidTr="00E31AE6">
        <w:tc>
          <w:tcPr>
            <w:tcW w:w="10201" w:type="dxa"/>
          </w:tcPr>
          <w:p w:rsidR="00E31AE6" w:rsidRPr="00DE5BB1" w:rsidRDefault="00E850CF" w:rsidP="00E850CF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17個</w:t>
            </w:r>
            <w:r>
              <w:rPr>
                <w:rFonts w:ascii="標楷體" w:eastAsia="標楷體" w:hAnsi="標楷體" w:cs="Times New Roman" w:hint="eastAsia"/>
              </w:rPr>
              <w:t>全球</w:t>
            </w:r>
            <w:r w:rsidR="00E31AE6" w:rsidRPr="00DE5BB1">
              <w:rPr>
                <w:rFonts w:ascii="標楷體" w:eastAsia="標楷體" w:hAnsi="標楷體" w:cs="Times New Roman"/>
              </w:rPr>
              <w:t>永續發展目標</w:t>
            </w:r>
            <w:r w:rsidR="00704A80">
              <w:rPr>
                <w:rFonts w:ascii="標楷體" w:eastAsia="標楷體" w:hAnsi="標楷體" w:cs="Times New Roman" w:hint="eastAsia"/>
              </w:rPr>
              <w:t>S</w:t>
            </w:r>
            <w:r w:rsidR="00704A80">
              <w:rPr>
                <w:rFonts w:ascii="標楷體" w:eastAsia="標楷體" w:hAnsi="標楷體" w:cs="Times New Roman"/>
              </w:rPr>
              <w:t>DG</w:t>
            </w:r>
            <w:r w:rsidR="00704A80">
              <w:rPr>
                <w:rFonts w:ascii="標楷體" w:eastAsia="標楷體" w:hAnsi="標楷體" w:cs="Times New Roman" w:hint="eastAsia"/>
              </w:rPr>
              <w:t>s</w:t>
            </w:r>
            <w:r w:rsidRPr="00DE5BB1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E31AE6" w:rsidRPr="00DE5BB1" w:rsidTr="00E31AE6">
        <w:tc>
          <w:tcPr>
            <w:tcW w:w="10201" w:type="dxa"/>
          </w:tcPr>
          <w:p w:rsidR="00E31AE6" w:rsidRPr="00DE5BB1" w:rsidRDefault="00E31AE6">
            <w:pPr>
              <w:rPr>
                <w:rFonts w:ascii="標楷體" w:eastAsia="標楷體" w:hAnsi="標楷體" w:cs="Times New Roman"/>
              </w:rPr>
            </w:pPr>
            <w:r w:rsidRPr="00DE5BB1">
              <w:rPr>
                <w:rFonts w:ascii="標楷體" w:eastAsia="標楷體" w:hAnsi="標楷體" w:cs="Times New Roman"/>
              </w:rPr>
              <w:t>1</w:t>
            </w:r>
            <w:r w:rsidRPr="00DE5BB1">
              <w:rPr>
                <w:rFonts w:ascii="標楷體" w:eastAsia="標楷體" w:hAnsi="標楷體" w:cs="Times New Roman" w:hint="eastAsia"/>
              </w:rPr>
              <w:t>、</w:t>
            </w:r>
            <w:r w:rsidRPr="00DE5BB1">
              <w:rPr>
                <w:rFonts w:ascii="標楷體" w:eastAsia="標楷體" w:hAnsi="標楷體" w:cs="Times New Roman"/>
              </w:rPr>
              <w:t>消除貧窮：消</w:t>
            </w:r>
            <w:r w:rsidRPr="00DE5BB1">
              <w:rPr>
                <w:rFonts w:ascii="標楷體" w:eastAsia="標楷體" w:hAnsi="標楷體" w:cs="Times New Roman" w:hint="eastAsia"/>
              </w:rPr>
              <w:t>除</w:t>
            </w:r>
            <w:r w:rsidRPr="00DE5BB1">
              <w:rPr>
                <w:rFonts w:ascii="標楷體" w:eastAsia="標楷體" w:hAnsi="標楷體" w:cs="Times New Roman"/>
              </w:rPr>
              <w:t>各</w:t>
            </w:r>
            <w:r w:rsidRPr="00DE5BB1">
              <w:rPr>
                <w:rFonts w:ascii="標楷體" w:eastAsia="標楷體" w:hAnsi="標楷體" w:cs="Times New Roman" w:hint="eastAsia"/>
              </w:rPr>
              <w:t>地</w:t>
            </w:r>
            <w:r w:rsidRPr="00DE5BB1">
              <w:rPr>
                <w:rFonts w:ascii="標楷體" w:eastAsia="標楷體" w:hAnsi="標楷體" w:cs="Times New Roman"/>
              </w:rPr>
              <w:t>一切形式的</w:t>
            </w:r>
            <w:r w:rsidRPr="00DE5BB1">
              <w:rPr>
                <w:rFonts w:ascii="標楷體" w:eastAsia="標楷體" w:hAnsi="標楷體" w:cs="Times New Roman" w:hint="eastAsia"/>
              </w:rPr>
              <w:t>貧</w:t>
            </w:r>
            <w:r w:rsidRPr="00DE5BB1">
              <w:rPr>
                <w:rFonts w:ascii="標楷體" w:eastAsia="標楷體" w:hAnsi="標楷體" w:cs="Times New Roman"/>
              </w:rPr>
              <w:t>窮</w:t>
            </w:r>
          </w:p>
        </w:tc>
      </w:tr>
      <w:tr w:rsidR="00E31AE6" w:rsidRPr="00DE5BB1" w:rsidTr="00E31AE6">
        <w:tc>
          <w:tcPr>
            <w:tcW w:w="10201" w:type="dxa"/>
          </w:tcPr>
          <w:p w:rsidR="00E31AE6" w:rsidRPr="00DE5BB1" w:rsidRDefault="00E31AE6" w:rsidP="00E31AE6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2、消除飢餓：</w:t>
            </w:r>
            <w:r w:rsidRPr="00E31AE6">
              <w:rPr>
                <w:rFonts w:ascii="標楷體" w:eastAsia="標楷體" w:hAnsi="標楷體" w:cs="Times New Roman" w:hint="eastAsia"/>
              </w:rPr>
              <w:t>消除飢餓，達成</w:t>
            </w:r>
            <w:r>
              <w:rPr>
                <w:rFonts w:ascii="標楷體" w:eastAsia="標楷體" w:hAnsi="標楷體" w:cs="Times New Roman" w:hint="eastAsia"/>
              </w:rPr>
              <w:t>糧食安全，改善營養</w:t>
            </w:r>
            <w:r w:rsidRPr="00E31AE6">
              <w:rPr>
                <w:rFonts w:ascii="標楷體" w:eastAsia="標楷體" w:hAnsi="標楷體" w:cs="Times New Roman" w:hint="eastAsia"/>
              </w:rPr>
              <w:t>及促進</w:t>
            </w:r>
            <w:r>
              <w:rPr>
                <w:rFonts w:ascii="標楷體" w:eastAsia="標楷體" w:hAnsi="標楷體" w:cs="Times New Roman" w:hint="eastAsia"/>
              </w:rPr>
              <w:t>永續農業</w:t>
            </w:r>
          </w:p>
        </w:tc>
      </w:tr>
      <w:tr w:rsidR="00E31AE6" w:rsidRPr="00DE5BB1" w:rsidTr="00E31AE6">
        <w:tc>
          <w:tcPr>
            <w:tcW w:w="10201" w:type="dxa"/>
          </w:tcPr>
          <w:p w:rsidR="00E31AE6" w:rsidRPr="00DE5BB1" w:rsidRDefault="00E31AE6">
            <w:p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3、良好健康的福祉：確保健康及促進各年齡層的福祉</w:t>
            </w:r>
          </w:p>
        </w:tc>
      </w:tr>
      <w:tr w:rsidR="00E31AE6" w:rsidRPr="00DE5BB1" w:rsidTr="00E31AE6">
        <w:tc>
          <w:tcPr>
            <w:tcW w:w="10201" w:type="dxa"/>
          </w:tcPr>
          <w:p w:rsidR="00E31AE6" w:rsidRPr="00DE5BB1" w:rsidRDefault="00E31AE6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4、優質教育：確保有教無類、公平以及高品質的教育，及提倡終身教育</w:t>
            </w:r>
          </w:p>
        </w:tc>
      </w:tr>
      <w:tr w:rsidR="00E31AE6" w:rsidRPr="00DE5BB1" w:rsidTr="00E31AE6">
        <w:tc>
          <w:tcPr>
            <w:tcW w:w="10201" w:type="dxa"/>
          </w:tcPr>
          <w:p w:rsidR="00E31AE6" w:rsidRPr="00DE5BB1" w:rsidRDefault="00E31AE6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5、性別平等：實現兩性平等，並賦予所有婦女權力</w:t>
            </w:r>
          </w:p>
        </w:tc>
      </w:tr>
      <w:tr w:rsidR="00E31AE6" w:rsidRPr="00DE5BB1" w:rsidTr="00E31AE6">
        <w:tc>
          <w:tcPr>
            <w:tcW w:w="10201" w:type="dxa"/>
          </w:tcPr>
          <w:p w:rsidR="00E31AE6" w:rsidRPr="00DE5BB1" w:rsidRDefault="003F301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6、潔淨水與衛生：確保所有人都能享有水及衛生及永續管理</w:t>
            </w:r>
          </w:p>
        </w:tc>
      </w:tr>
      <w:tr w:rsidR="00E31AE6" w:rsidRPr="00DE5BB1" w:rsidTr="00E31AE6">
        <w:tc>
          <w:tcPr>
            <w:tcW w:w="10201" w:type="dxa"/>
          </w:tcPr>
          <w:p w:rsidR="00E31AE6" w:rsidRPr="00DE5BB1" w:rsidRDefault="003F3015">
            <w:p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7、可負擔的潔淨能源：確保所有人都可取得負擔的起、可靠、永續的，以及現代的能源</w:t>
            </w:r>
          </w:p>
        </w:tc>
      </w:tr>
      <w:tr w:rsidR="00E31AE6" w:rsidRPr="00DE5BB1" w:rsidTr="00E31AE6">
        <w:tc>
          <w:tcPr>
            <w:tcW w:w="10201" w:type="dxa"/>
          </w:tcPr>
          <w:p w:rsidR="00E31AE6" w:rsidRPr="00DE5BB1" w:rsidRDefault="003F3015" w:rsidP="00093B05">
            <w:pPr>
              <w:ind w:left="360" w:hangingChars="150" w:hanging="36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8、尊嚴就業與經濟發展：</w:t>
            </w:r>
            <w:r w:rsidR="00093B05">
              <w:rPr>
                <w:rFonts w:ascii="標楷體" w:eastAsia="標楷體" w:hAnsi="標楷體" w:cs="Times New Roman" w:hint="eastAsia"/>
              </w:rPr>
              <w:t>促進包容且永續的經濟成長，達到全面且生產力的就業，讓每一個人都有一份好工作</w:t>
            </w:r>
          </w:p>
        </w:tc>
      </w:tr>
      <w:tr w:rsidR="00E31AE6" w:rsidRPr="00DE5BB1" w:rsidTr="00E31AE6">
        <w:tc>
          <w:tcPr>
            <w:tcW w:w="10201" w:type="dxa"/>
          </w:tcPr>
          <w:p w:rsidR="00E31AE6" w:rsidRPr="00DE5BB1" w:rsidRDefault="003F301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9、</w:t>
            </w:r>
            <w:r w:rsidR="00903B01">
              <w:rPr>
                <w:rFonts w:ascii="標楷體" w:eastAsia="標楷體" w:hAnsi="標楷體" w:cs="Times New Roman" w:hint="eastAsia"/>
              </w:rPr>
              <w:t>產業創新與基礎建設：建立具有韌性的基礎建設，促進包容且永續的工業，並加速創新</w:t>
            </w:r>
          </w:p>
        </w:tc>
      </w:tr>
      <w:tr w:rsidR="00E31AE6" w:rsidRPr="00DE5BB1" w:rsidTr="00E31AE6">
        <w:tc>
          <w:tcPr>
            <w:tcW w:w="10201" w:type="dxa"/>
          </w:tcPr>
          <w:p w:rsidR="00E31AE6" w:rsidRPr="00DE5BB1" w:rsidRDefault="003F301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10、</w:t>
            </w:r>
            <w:r w:rsidR="00903B01">
              <w:rPr>
                <w:rFonts w:ascii="標楷體" w:eastAsia="標楷體" w:hAnsi="標楷體" w:cs="Times New Roman" w:hint="eastAsia"/>
              </w:rPr>
              <w:t>減少不平等：減少國內及國家間不平等</w:t>
            </w:r>
          </w:p>
        </w:tc>
      </w:tr>
      <w:tr w:rsidR="003F3015" w:rsidRPr="00DE5BB1" w:rsidTr="00E31AE6">
        <w:tc>
          <w:tcPr>
            <w:tcW w:w="10201" w:type="dxa"/>
          </w:tcPr>
          <w:p w:rsidR="003F3015" w:rsidRDefault="003F3015">
            <w:p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11、</w:t>
            </w:r>
            <w:r w:rsidR="00903B01">
              <w:rPr>
                <w:rFonts w:ascii="標楷體" w:eastAsia="標楷體" w:hAnsi="標楷體" w:cs="Times New Roman" w:hint="eastAsia"/>
              </w:rPr>
              <w:t>永續城市與社區：促進城市與人類居住具包容、安全、韌性及永續性</w:t>
            </w:r>
          </w:p>
        </w:tc>
      </w:tr>
      <w:tr w:rsidR="003F3015" w:rsidRPr="00DE5BB1" w:rsidTr="00E31AE6">
        <w:tc>
          <w:tcPr>
            <w:tcW w:w="10201" w:type="dxa"/>
          </w:tcPr>
          <w:p w:rsidR="003F3015" w:rsidRDefault="003F3015">
            <w:p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12、</w:t>
            </w:r>
            <w:r w:rsidR="00903B01">
              <w:rPr>
                <w:rFonts w:ascii="標楷體" w:eastAsia="標楷體" w:hAnsi="標楷體" w:cs="Times New Roman" w:hint="eastAsia"/>
              </w:rPr>
              <w:t>負責任</w:t>
            </w:r>
            <w:r w:rsidR="00D8344D">
              <w:rPr>
                <w:rFonts w:ascii="標楷體" w:eastAsia="標楷體" w:hAnsi="標楷體" w:cs="Times New Roman" w:hint="eastAsia"/>
              </w:rPr>
              <w:t>的消費與生產：確保永續的消費與生產模式</w:t>
            </w:r>
          </w:p>
        </w:tc>
      </w:tr>
      <w:tr w:rsidR="003F3015" w:rsidRPr="00DE5BB1" w:rsidTr="00E31AE6">
        <w:tc>
          <w:tcPr>
            <w:tcW w:w="10201" w:type="dxa"/>
          </w:tcPr>
          <w:p w:rsidR="003F3015" w:rsidRDefault="003F3015">
            <w:p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13、</w:t>
            </w:r>
            <w:r w:rsidR="00D8344D">
              <w:rPr>
                <w:rFonts w:ascii="標楷體" w:eastAsia="標楷體" w:hAnsi="標楷體" w:cs="Times New Roman" w:hint="eastAsia"/>
              </w:rPr>
              <w:t>氣候行動：採取緊急措施以因應氣候變遷及其影響</w:t>
            </w:r>
          </w:p>
        </w:tc>
      </w:tr>
      <w:tr w:rsidR="003F3015" w:rsidRPr="00DE5BB1" w:rsidTr="00E31AE6">
        <w:tc>
          <w:tcPr>
            <w:tcW w:w="10201" w:type="dxa"/>
          </w:tcPr>
          <w:p w:rsidR="003F3015" w:rsidRDefault="003F3015">
            <w:p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14、</w:t>
            </w:r>
            <w:r w:rsidR="00D8344D">
              <w:rPr>
                <w:rFonts w:ascii="標楷體" w:eastAsia="標楷體" w:hAnsi="標楷體" w:cs="Times New Roman" w:hint="eastAsia"/>
              </w:rPr>
              <w:t>水下生命：保育及永續利用海洋與海洋資源，以確保永續發展</w:t>
            </w:r>
          </w:p>
        </w:tc>
      </w:tr>
      <w:tr w:rsidR="00E31AE6" w:rsidRPr="00DE5BB1" w:rsidTr="00E31AE6">
        <w:tc>
          <w:tcPr>
            <w:tcW w:w="10201" w:type="dxa"/>
          </w:tcPr>
          <w:p w:rsidR="00E31AE6" w:rsidRPr="00DE5BB1" w:rsidRDefault="003F301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15、</w:t>
            </w:r>
            <w:r w:rsidR="00D8344D">
              <w:rPr>
                <w:rFonts w:ascii="標楷體" w:eastAsia="標楷體" w:hAnsi="標楷體" w:cs="Times New Roman" w:hint="eastAsia"/>
              </w:rPr>
              <w:t>陸域生命：保護、維護及促進領地生態系統的永續使用，永續的管理森林，對抗沙漠化</w:t>
            </w:r>
            <w:r w:rsidR="00DA1C64">
              <w:rPr>
                <w:rFonts w:ascii="標楷體" w:eastAsia="標楷體" w:hAnsi="標楷體" w:cs="Times New Roman" w:hint="eastAsia"/>
              </w:rPr>
              <w:t>，</w:t>
            </w:r>
            <w:r w:rsidR="00E04464">
              <w:rPr>
                <w:rFonts w:ascii="標楷體" w:eastAsia="標楷體" w:hAnsi="標楷體" w:cs="Times New Roman" w:hint="eastAsia"/>
              </w:rPr>
              <w:t>終止</w:t>
            </w:r>
            <w:r w:rsidR="00DA1C64">
              <w:rPr>
                <w:rFonts w:ascii="標楷體" w:eastAsia="標楷體" w:hAnsi="標楷體" w:cs="Times New Roman" w:hint="eastAsia"/>
              </w:rPr>
              <w:t>及</w:t>
            </w:r>
            <w:r w:rsidR="00E04464">
              <w:rPr>
                <w:rFonts w:ascii="標楷體" w:eastAsia="標楷體" w:hAnsi="標楷體" w:cs="Times New Roman" w:hint="eastAsia"/>
              </w:rPr>
              <w:t>逆轉土地劣化，並遏止生物多樣性的喪失</w:t>
            </w:r>
          </w:p>
        </w:tc>
      </w:tr>
      <w:tr w:rsidR="00E31AE6" w:rsidRPr="00DE5BB1" w:rsidTr="00E31AE6">
        <w:tc>
          <w:tcPr>
            <w:tcW w:w="10201" w:type="dxa"/>
          </w:tcPr>
          <w:p w:rsidR="00E31AE6" w:rsidRPr="00DE5BB1" w:rsidRDefault="003F301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16、</w:t>
            </w:r>
            <w:r w:rsidR="00E04464">
              <w:rPr>
                <w:rFonts w:ascii="標楷體" w:eastAsia="標楷體" w:hAnsi="標楷體" w:cs="Times New Roman" w:hint="eastAsia"/>
              </w:rPr>
              <w:t>和平正義與有利的制度：促進和平且包容的社會，以落實永續發展；提供司法管道給所有人；在所有的階層建立有效的、負責的且包容的制度</w:t>
            </w:r>
          </w:p>
        </w:tc>
      </w:tr>
      <w:tr w:rsidR="00E31AE6" w:rsidRPr="00DE5BB1" w:rsidTr="00E31AE6">
        <w:tc>
          <w:tcPr>
            <w:tcW w:w="10201" w:type="dxa"/>
          </w:tcPr>
          <w:p w:rsidR="00E31AE6" w:rsidRPr="00DE5BB1" w:rsidRDefault="003F301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17、</w:t>
            </w:r>
            <w:r w:rsidR="00296DDB">
              <w:rPr>
                <w:rFonts w:ascii="標楷體" w:eastAsia="標楷體" w:hAnsi="標楷體" w:cs="Times New Roman" w:hint="eastAsia"/>
              </w:rPr>
              <w:t>夥伴關係：強化永續發展執行方法及活化永續發展全球夥伴關係</w:t>
            </w:r>
          </w:p>
        </w:tc>
      </w:tr>
    </w:tbl>
    <w:p w:rsidR="00DE5BB1" w:rsidRDefault="00DE5BB1"/>
    <w:p w:rsidR="00DE5BB1" w:rsidRDefault="00DE5BB1">
      <w:pPr>
        <w:rPr>
          <w:rFonts w:hint="eastAsia"/>
        </w:rPr>
      </w:pPr>
    </w:p>
    <w:sectPr w:rsidR="00DE5BB1" w:rsidSect="00DE5BB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B1"/>
    <w:rsid w:val="0009078F"/>
    <w:rsid w:val="00093B05"/>
    <w:rsid w:val="00205B4F"/>
    <w:rsid w:val="00296DDB"/>
    <w:rsid w:val="003F3015"/>
    <w:rsid w:val="00704A80"/>
    <w:rsid w:val="00903B01"/>
    <w:rsid w:val="00CC47F9"/>
    <w:rsid w:val="00D8344D"/>
    <w:rsid w:val="00DA1C64"/>
    <w:rsid w:val="00DE5BB1"/>
    <w:rsid w:val="00E04464"/>
    <w:rsid w:val="00E31AE6"/>
    <w:rsid w:val="00E8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4D694"/>
  <w15:chartTrackingRefBased/>
  <w15:docId w15:val="{E966FA4F-7C7C-4D6B-BC14-EE064039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2021-08-31T08:12:00Z</dcterms:created>
  <dcterms:modified xsi:type="dcterms:W3CDTF">2021-08-31T10:27:00Z</dcterms:modified>
</cp:coreProperties>
</file>